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3C5899D8" w14:textId="77777777" w:rsidTr="002159BA">
        <w:trPr>
          <w:trHeight w:val="851"/>
        </w:trPr>
        <w:tc>
          <w:tcPr>
            <w:tcW w:w="2552" w:type="dxa"/>
            <w:shd w:val="clear" w:color="auto" w:fill="auto"/>
          </w:tcPr>
          <w:p w14:paraId="7E312452" w14:textId="43749A3C" w:rsidR="000B1B97" w:rsidRPr="0047761E" w:rsidRDefault="00343E9F" w:rsidP="000B1B97">
            <w:pPr>
              <w:pStyle w:val="M8"/>
              <w:framePr w:wrap="auto" w:vAnchor="margin" w:hAnchor="text" w:xAlign="left" w:yAlign="inline"/>
              <w:suppressOverlap w:val="0"/>
              <w:rPr>
                <w:sz w:val="18"/>
                <w:szCs w:val="18"/>
              </w:rPr>
            </w:pPr>
            <w:r>
              <w:rPr>
                <w:sz w:val="18"/>
                <w:szCs w:val="18"/>
              </w:rPr>
              <w:t>6. Juni 2024</w:t>
            </w:r>
          </w:p>
          <w:p w14:paraId="3E4B4710" w14:textId="77777777" w:rsidR="000B1B97" w:rsidRDefault="000B1B97" w:rsidP="000B1B97">
            <w:pPr>
              <w:pStyle w:val="M8"/>
              <w:framePr w:wrap="auto" w:vAnchor="margin" w:hAnchor="text" w:xAlign="left" w:yAlign="inline"/>
              <w:suppressOverlap w:val="0"/>
              <w:rPr>
                <w:b/>
              </w:rPr>
            </w:pPr>
          </w:p>
          <w:p w14:paraId="2EF20F12" w14:textId="38BAE4ED" w:rsidR="00A543F7" w:rsidRDefault="000B1B97" w:rsidP="00A543F7">
            <w:pPr>
              <w:pStyle w:val="M8"/>
              <w:framePr w:wrap="auto" w:vAnchor="margin" w:hAnchor="text" w:xAlign="left" w:yAlign="inline"/>
              <w:suppressOverlap w:val="0"/>
              <w:rPr>
                <w:b/>
              </w:rPr>
            </w:pPr>
            <w:r w:rsidRPr="001F2C0A">
              <w:rPr>
                <w:b/>
              </w:rPr>
              <w:br/>
            </w:r>
            <w:r w:rsidR="00A543F7">
              <w:rPr>
                <w:b/>
              </w:rPr>
              <w:t>Ruben Thiel</w:t>
            </w:r>
          </w:p>
          <w:p w14:paraId="1739023A" w14:textId="77777777" w:rsidR="00A543F7" w:rsidRPr="001F2C0A" w:rsidRDefault="00A543F7" w:rsidP="00A543F7">
            <w:pPr>
              <w:pStyle w:val="M8"/>
              <w:framePr w:wrap="auto" w:vAnchor="margin" w:hAnchor="text" w:xAlign="left" w:yAlign="inline"/>
              <w:suppressOverlap w:val="0"/>
              <w:rPr>
                <w:b/>
              </w:rPr>
            </w:pPr>
            <w:r>
              <w:rPr>
                <w:b/>
              </w:rPr>
              <w:t>Externe Kommunikation</w:t>
            </w:r>
          </w:p>
          <w:p w14:paraId="01173900" w14:textId="77777777" w:rsidR="00A543F7" w:rsidRDefault="00A543F7" w:rsidP="00A543F7">
            <w:pPr>
              <w:pStyle w:val="M9"/>
              <w:framePr w:wrap="auto" w:vAnchor="margin" w:hAnchor="text" w:xAlign="left" w:yAlign="inline"/>
              <w:suppressOverlap w:val="0"/>
            </w:pPr>
            <w:r>
              <w:t xml:space="preserve">Telefon +49 201 177 </w:t>
            </w:r>
            <w:r w:rsidRPr="00181AC5">
              <w:t>4299</w:t>
            </w:r>
            <w:r>
              <w:t xml:space="preserve"> </w:t>
            </w:r>
          </w:p>
          <w:p w14:paraId="7869A077" w14:textId="77777777" w:rsidR="000B1B97" w:rsidRDefault="00A543F7" w:rsidP="00A543F7">
            <w:pPr>
              <w:pStyle w:val="M10"/>
              <w:framePr w:wrap="auto" w:vAnchor="margin" w:hAnchor="text" w:xAlign="left" w:yAlign="inline"/>
              <w:suppressOverlap w:val="0"/>
            </w:pPr>
            <w:r w:rsidRPr="00AC5111">
              <w:t>ruben.thiel@evonik.com</w:t>
            </w:r>
            <w:r>
              <w:t xml:space="preserve"> </w:t>
            </w:r>
          </w:p>
          <w:p w14:paraId="6E95F9B9" w14:textId="77777777" w:rsidR="006A63BB" w:rsidRDefault="006A63BB" w:rsidP="00A543F7">
            <w:pPr>
              <w:pStyle w:val="M10"/>
              <w:framePr w:wrap="auto" w:vAnchor="margin" w:hAnchor="text" w:xAlign="left" w:yAlign="inline"/>
              <w:suppressOverlap w:val="0"/>
            </w:pPr>
          </w:p>
          <w:p w14:paraId="53F747BC" w14:textId="77777777" w:rsidR="006A63BB" w:rsidRPr="006A63BB" w:rsidRDefault="006A63BB" w:rsidP="00A543F7">
            <w:pPr>
              <w:pStyle w:val="M10"/>
              <w:framePr w:wrap="auto" w:vAnchor="margin" w:hAnchor="text" w:xAlign="left" w:yAlign="inline"/>
              <w:suppressOverlap w:val="0"/>
              <w:rPr>
                <w:b/>
                <w:bCs/>
              </w:rPr>
            </w:pPr>
            <w:r w:rsidRPr="006A63BB">
              <w:rPr>
                <w:b/>
                <w:bCs/>
              </w:rPr>
              <w:t>Stefanie Mielke</w:t>
            </w:r>
          </w:p>
          <w:p w14:paraId="14285C56" w14:textId="77777777" w:rsidR="006A63BB" w:rsidRPr="006A63BB" w:rsidRDefault="006A63BB" w:rsidP="00A543F7">
            <w:pPr>
              <w:pStyle w:val="M10"/>
              <w:framePr w:wrap="auto" w:vAnchor="margin" w:hAnchor="text" w:xAlign="left" w:yAlign="inline"/>
              <w:suppressOverlap w:val="0"/>
              <w:rPr>
                <w:b/>
                <w:bCs/>
              </w:rPr>
            </w:pPr>
            <w:r w:rsidRPr="006A63BB">
              <w:rPr>
                <w:b/>
                <w:bCs/>
              </w:rPr>
              <w:t>Leiterin Standortkommunikation</w:t>
            </w:r>
          </w:p>
          <w:p w14:paraId="04B4251C" w14:textId="77777777" w:rsidR="006A63BB" w:rsidRDefault="006A63BB" w:rsidP="00A543F7">
            <w:pPr>
              <w:pStyle w:val="M10"/>
              <w:framePr w:wrap="auto" w:vAnchor="margin" w:hAnchor="text" w:xAlign="left" w:yAlign="inline"/>
              <w:suppressOverlap w:val="0"/>
            </w:pPr>
            <w:r>
              <w:t>Telefon +49 2236 76-2586</w:t>
            </w:r>
          </w:p>
          <w:p w14:paraId="277B32CD" w14:textId="041ADADF" w:rsidR="006A63BB" w:rsidRDefault="006A63BB" w:rsidP="00A543F7">
            <w:pPr>
              <w:pStyle w:val="M10"/>
              <w:framePr w:wrap="auto" w:vAnchor="margin" w:hAnchor="text" w:xAlign="left" w:yAlign="inline"/>
              <w:suppressOverlap w:val="0"/>
            </w:pPr>
            <w:r>
              <w:t>stefanie.mielke@evonik.com</w:t>
            </w:r>
          </w:p>
        </w:tc>
      </w:tr>
      <w:tr w:rsidR="000B1B97" w:rsidRPr="00344D49" w14:paraId="5FD74BE3" w14:textId="77777777" w:rsidTr="002159BA">
        <w:trPr>
          <w:trHeight w:val="851"/>
        </w:trPr>
        <w:tc>
          <w:tcPr>
            <w:tcW w:w="2552" w:type="dxa"/>
            <w:shd w:val="clear" w:color="auto" w:fill="auto"/>
          </w:tcPr>
          <w:p w14:paraId="2E12D63A" w14:textId="77777777" w:rsidR="000B1B97" w:rsidRDefault="000B1B97" w:rsidP="000B1B97">
            <w:pPr>
              <w:pStyle w:val="M1"/>
              <w:framePr w:wrap="auto" w:vAnchor="margin" w:hAnchor="text" w:xAlign="left" w:yAlign="inline"/>
              <w:suppressOverlap w:val="0"/>
            </w:pPr>
          </w:p>
          <w:p w14:paraId="23B131FC" w14:textId="77777777" w:rsidR="000B1B97" w:rsidRDefault="000B1B97" w:rsidP="00110640">
            <w:pPr>
              <w:pStyle w:val="M10"/>
              <w:framePr w:wrap="auto" w:vAnchor="margin" w:hAnchor="text" w:xAlign="left" w:yAlign="inline"/>
              <w:suppressOverlap w:val="0"/>
            </w:pPr>
          </w:p>
        </w:tc>
      </w:tr>
    </w:tbl>
    <w:p w14:paraId="61873E45" w14:textId="77777777" w:rsidR="00D333AA" w:rsidRDefault="00D333AA" w:rsidP="009577A8">
      <w:pPr>
        <w:framePr w:w="2821" w:wrap="around" w:vAnchor="page" w:hAnchor="page" w:x="8821" w:y="12433" w:anchorLock="1"/>
        <w:spacing w:line="180" w:lineRule="exact"/>
        <w:rPr>
          <w:noProof/>
          <w:sz w:val="13"/>
          <w:szCs w:val="13"/>
        </w:rPr>
      </w:pPr>
      <w:r>
        <w:rPr>
          <w:b/>
          <w:noProof/>
          <w:sz w:val="13"/>
          <w:szCs w:val="13"/>
        </w:rPr>
        <w:t>Evonik Industries AG</w:t>
      </w:r>
    </w:p>
    <w:p w14:paraId="1C6CD21B"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Rellinghauser Straße 1-11</w:t>
      </w:r>
    </w:p>
    <w:p w14:paraId="15C52503"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45128 Essen</w:t>
      </w:r>
    </w:p>
    <w:p w14:paraId="47299757"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Telefon +49 201 177-01</w:t>
      </w:r>
    </w:p>
    <w:p w14:paraId="219FC7BD"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Telefax +49 201 177-3475</w:t>
      </w:r>
    </w:p>
    <w:p w14:paraId="09BE5D0E"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www.evonik.de</w:t>
      </w:r>
    </w:p>
    <w:p w14:paraId="670488D2" w14:textId="77777777" w:rsidR="00D333AA" w:rsidRDefault="00D333AA" w:rsidP="009577A8">
      <w:pPr>
        <w:framePr w:w="2821" w:wrap="around" w:vAnchor="page" w:hAnchor="page" w:x="8821" w:y="12433" w:anchorLock="1"/>
        <w:spacing w:line="180" w:lineRule="exact"/>
        <w:rPr>
          <w:noProof/>
          <w:sz w:val="13"/>
          <w:szCs w:val="13"/>
        </w:rPr>
      </w:pPr>
    </w:p>
    <w:p w14:paraId="3401DCF9" w14:textId="25F18610" w:rsidR="00276C89" w:rsidRPr="00A93791" w:rsidRDefault="009577A8" w:rsidP="009577A8">
      <w:pPr>
        <w:framePr w:w="2821" w:wrap="around" w:vAnchor="page" w:hAnchor="page" w:x="8821" w:y="12433"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r>
      <w:r w:rsidR="00566DAE">
        <w:rPr>
          <w:noProof/>
          <w:sz w:val="13"/>
          <w:szCs w:val="13"/>
        </w:rPr>
        <w:t>Maike Schuh</w:t>
      </w:r>
      <w:r w:rsidR="00893886">
        <w:rPr>
          <w:noProof/>
          <w:sz w:val="13"/>
          <w:szCs w:val="13"/>
        </w:rPr>
        <w:t>, Thomas Wessel</w:t>
      </w:r>
      <w:r w:rsidRPr="004C28A5">
        <w:rPr>
          <w:noProof/>
          <w:sz w:val="13"/>
          <w:szCs w:val="13"/>
        </w:rPr>
        <w:br/>
      </w:r>
    </w:p>
    <w:p w14:paraId="4686F986" w14:textId="77777777" w:rsidR="00276C89" w:rsidRDefault="00276C89" w:rsidP="009577A8">
      <w:pPr>
        <w:framePr w:w="2821" w:wrap="around" w:vAnchor="page" w:hAnchor="page" w:x="8821" w:y="12433" w:anchorLock="1"/>
        <w:spacing w:line="180" w:lineRule="exact"/>
        <w:rPr>
          <w:noProof/>
          <w:sz w:val="13"/>
          <w:szCs w:val="13"/>
        </w:rPr>
      </w:pPr>
    </w:p>
    <w:p w14:paraId="431F64F1"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Sitz der Gesellschaft ist Essen</w:t>
      </w:r>
    </w:p>
    <w:p w14:paraId="26705488" w14:textId="77777777" w:rsidR="00D333AA" w:rsidRDefault="00D333AA" w:rsidP="009577A8">
      <w:pPr>
        <w:framePr w:w="2821" w:wrap="around" w:vAnchor="page" w:hAnchor="page" w:x="8821" w:y="12433" w:anchorLock="1"/>
        <w:spacing w:line="180" w:lineRule="exact"/>
        <w:rPr>
          <w:noProof/>
          <w:sz w:val="13"/>
          <w:szCs w:val="13"/>
        </w:rPr>
      </w:pPr>
      <w:r>
        <w:rPr>
          <w:noProof/>
          <w:sz w:val="13"/>
          <w:szCs w:val="13"/>
        </w:rPr>
        <w:t>Registergericht Amtsgericht Essen</w:t>
      </w:r>
    </w:p>
    <w:p w14:paraId="3E67BD39" w14:textId="77777777" w:rsidR="009A2F60" w:rsidRPr="00D333AA" w:rsidRDefault="00D333AA" w:rsidP="009577A8">
      <w:pPr>
        <w:framePr w:w="2821" w:wrap="around" w:vAnchor="page" w:hAnchor="page" w:x="8821" w:y="12433" w:anchorLock="1"/>
        <w:spacing w:line="180" w:lineRule="exact"/>
        <w:rPr>
          <w:noProof/>
          <w:sz w:val="13"/>
          <w:szCs w:val="13"/>
        </w:rPr>
      </w:pPr>
      <w:r>
        <w:rPr>
          <w:noProof/>
          <w:sz w:val="13"/>
          <w:szCs w:val="13"/>
        </w:rPr>
        <w:t>Handelsregister B 19474</w:t>
      </w:r>
    </w:p>
    <w:p w14:paraId="1BD05597" w14:textId="77777777" w:rsidR="00943A9D" w:rsidRPr="00DD329E" w:rsidRDefault="00943A9D" w:rsidP="00943A9D">
      <w:pPr>
        <w:rPr>
          <w:rFonts w:cs="Arial"/>
          <w:b/>
          <w:bCs/>
          <w:kern w:val="28"/>
          <w:sz w:val="24"/>
          <w:szCs w:val="32"/>
        </w:rPr>
      </w:pPr>
      <w:bookmarkStart w:id="0" w:name="_Hlk168577004"/>
      <w:r w:rsidRPr="00DD329E">
        <w:rPr>
          <w:rFonts w:cs="Arial"/>
          <w:b/>
          <w:bCs/>
          <w:kern w:val="28"/>
          <w:sz w:val="24"/>
          <w:szCs w:val="32"/>
        </w:rPr>
        <w:t>Evonik ergreift Partei für die Demokratie</w:t>
      </w:r>
    </w:p>
    <w:p w14:paraId="370F0D4B" w14:textId="77777777" w:rsidR="00C421AD" w:rsidRPr="0006177F" w:rsidRDefault="00C421AD" w:rsidP="0006177F">
      <w:pPr>
        <w:pStyle w:val="Titel"/>
      </w:pPr>
    </w:p>
    <w:p w14:paraId="577DBA5B" w14:textId="30A57C2F" w:rsidR="00C421AD" w:rsidRPr="001740F8" w:rsidRDefault="000C7771" w:rsidP="00C421AD">
      <w:pPr>
        <w:numPr>
          <w:ilvl w:val="0"/>
          <w:numId w:val="32"/>
        </w:numPr>
        <w:tabs>
          <w:tab w:val="clear" w:pos="1425"/>
          <w:tab w:val="num" w:pos="340"/>
        </w:tabs>
        <w:ind w:left="340" w:right="85" w:hanging="340"/>
        <w:rPr>
          <w:sz w:val="24"/>
        </w:rPr>
      </w:pPr>
      <w:r w:rsidRPr="001740F8">
        <w:rPr>
          <w:sz w:val="24"/>
        </w:rPr>
        <w:t>Initiative zur Europawahl erreicht mehr als eine halbe Million Menschen</w:t>
      </w:r>
    </w:p>
    <w:p w14:paraId="0D63132C" w14:textId="7124384C" w:rsidR="00C421AD" w:rsidRPr="001740F8" w:rsidRDefault="00B31CD6" w:rsidP="00C421AD">
      <w:pPr>
        <w:numPr>
          <w:ilvl w:val="0"/>
          <w:numId w:val="32"/>
        </w:numPr>
        <w:tabs>
          <w:tab w:val="clear" w:pos="1425"/>
          <w:tab w:val="num" w:pos="340"/>
        </w:tabs>
        <w:ind w:left="340" w:right="85" w:hanging="340"/>
        <w:rPr>
          <w:sz w:val="24"/>
        </w:rPr>
      </w:pPr>
      <w:r w:rsidRPr="001740F8">
        <w:rPr>
          <w:sz w:val="24"/>
        </w:rPr>
        <w:t xml:space="preserve">Breit angelegte Kampagne </w:t>
      </w:r>
      <w:r w:rsidR="00FA06D6" w:rsidRPr="001740F8">
        <w:rPr>
          <w:sz w:val="24"/>
        </w:rPr>
        <w:t>wirkt in</w:t>
      </w:r>
      <w:r w:rsidRPr="001740F8">
        <w:rPr>
          <w:sz w:val="24"/>
        </w:rPr>
        <w:t xml:space="preserve"> Belegschaft und Öffentlichkeit</w:t>
      </w:r>
    </w:p>
    <w:p w14:paraId="2CE337DB" w14:textId="0E0D1089" w:rsidR="00C421AD" w:rsidRPr="001740F8" w:rsidRDefault="00A70BF4" w:rsidP="00C421AD">
      <w:pPr>
        <w:numPr>
          <w:ilvl w:val="0"/>
          <w:numId w:val="32"/>
        </w:numPr>
        <w:tabs>
          <w:tab w:val="clear" w:pos="1425"/>
          <w:tab w:val="num" w:pos="340"/>
        </w:tabs>
        <w:ind w:left="340" w:right="85" w:hanging="340"/>
        <w:rPr>
          <w:sz w:val="24"/>
        </w:rPr>
      </w:pPr>
      <w:r w:rsidRPr="001740F8">
        <w:rPr>
          <w:sz w:val="24"/>
        </w:rPr>
        <w:t>Unternehmen sieht Wirtschaft als festen Teil des gesellschaftlichen Kontextes</w:t>
      </w:r>
      <w:bookmarkEnd w:id="0"/>
    </w:p>
    <w:p w14:paraId="23E2A13B" w14:textId="77777777" w:rsidR="00C421AD" w:rsidRDefault="00C421AD" w:rsidP="0006177F"/>
    <w:p w14:paraId="485011A6" w14:textId="77777777" w:rsidR="0006177F" w:rsidRPr="0084389E" w:rsidRDefault="0006177F" w:rsidP="0006177F">
      <w:pPr>
        <w:tabs>
          <w:tab w:val="left" w:pos="990"/>
        </w:tabs>
      </w:pPr>
    </w:p>
    <w:p w14:paraId="6D82B0D6" w14:textId="117609E2" w:rsidR="00F47DEC" w:rsidRPr="008D7E3E" w:rsidRDefault="001D7665" w:rsidP="00F47DEC">
      <w:r w:rsidRPr="001D7665">
        <w:rPr>
          <w:b/>
          <w:bCs/>
        </w:rPr>
        <w:t>Essen</w:t>
      </w:r>
      <w:r w:rsidR="006A63BB">
        <w:rPr>
          <w:b/>
          <w:bCs/>
        </w:rPr>
        <w:t>/Wesseling</w:t>
      </w:r>
      <w:r w:rsidRPr="001D7665">
        <w:rPr>
          <w:b/>
          <w:bCs/>
        </w:rPr>
        <w:t>.</w:t>
      </w:r>
      <w:r w:rsidRPr="001D7665">
        <w:t xml:space="preserve"> </w:t>
      </w:r>
      <w:bookmarkStart w:id="1" w:name="_Hlk168577047"/>
      <w:bookmarkStart w:id="2" w:name="_Hlk168577069"/>
      <w:r w:rsidR="00F47DEC" w:rsidRPr="008D7E3E">
        <w:t>Evonik ergreift zur Europawahl mit einer eigenen Initiative Partei – für Demokratie, Vielfalt und Toleranz. Das Spezialchemieunternehmen zeigt in einer breit angelegten Kampagne dafür</w:t>
      </w:r>
      <w:r w:rsidR="00695955" w:rsidRPr="008D7E3E">
        <w:t xml:space="preserve"> </w:t>
      </w:r>
      <w:r w:rsidR="00F47DEC" w:rsidRPr="008D7E3E">
        <w:t xml:space="preserve">Flagge und fordert zur Teilnahme an der Europawahl auf, um die Demokratie und Einheit Europas zu stärken. </w:t>
      </w:r>
      <w:bookmarkEnd w:id="1"/>
      <w:r w:rsidR="00F47DEC" w:rsidRPr="008D7E3E">
        <w:t>Unmittelbar vor dem Wahlsonntag sieht sich Evoni</w:t>
      </w:r>
      <w:r w:rsidR="00254D08" w:rsidRPr="008D7E3E">
        <w:t xml:space="preserve">k </w:t>
      </w:r>
      <w:r w:rsidR="00F47DEC" w:rsidRPr="008D7E3E">
        <w:t>in seiner klaren Haltung bestätigt: „Populisten und Extremisten bedrohen heute massiv Demokratie, Frieden und Freiheit in Europa. Wer gesellschaftliche Spaltung und Hass sät, wer auf schlichte Scheinlösungen statt Vernunft und Dialog setzt, gegen den stellen sich Demokratinnen und Demokraten in Europa gemeinsam und unmissverständlich</w:t>
      </w:r>
      <w:r w:rsidR="00472449" w:rsidRPr="008D7E3E">
        <w:t>“</w:t>
      </w:r>
      <w:r w:rsidR="00B86B22" w:rsidRPr="008D7E3E">
        <w:t>, sagt Personalvorstand und Arbeitsdirektor Thomas Wessel</w:t>
      </w:r>
      <w:r w:rsidR="00486BEC" w:rsidRPr="008D7E3E">
        <w:t>.</w:t>
      </w:r>
      <w:r w:rsidR="00F47DEC" w:rsidRPr="008D7E3E">
        <w:t xml:space="preserve"> </w:t>
      </w:r>
      <w:r w:rsidR="008E0059" w:rsidRPr="008D7E3E">
        <w:t>„</w:t>
      </w:r>
      <w:r w:rsidR="00F47DEC" w:rsidRPr="008D7E3E">
        <w:t>Auch durch die Beteiligung an der Europawahl lässt sich dieses Zeichen setzen. Deshalb macht sich Evonik dafür stark</w:t>
      </w:r>
      <w:r w:rsidR="00E15F10" w:rsidRPr="008D7E3E">
        <w:t>.“</w:t>
      </w:r>
      <w:bookmarkEnd w:id="2"/>
    </w:p>
    <w:p w14:paraId="20F92C10" w14:textId="77777777" w:rsidR="00A93FEF" w:rsidRPr="008D7E3E" w:rsidRDefault="00A93FEF" w:rsidP="00F47DEC"/>
    <w:p w14:paraId="49C6F49B" w14:textId="74D772ED" w:rsidR="00F47DEC" w:rsidRPr="008D7E3E" w:rsidRDefault="00F47DEC" w:rsidP="00F47DEC">
      <w:r w:rsidRPr="008D7E3E">
        <w:t>Evonik selbst versteht die Wirtschaft als Teil der Gesellschaft</w:t>
      </w:r>
      <w:r w:rsidR="007D7761" w:rsidRPr="008D7E3E">
        <w:t xml:space="preserve"> </w:t>
      </w:r>
      <w:r w:rsidRPr="008D7E3E">
        <w:t>und damit in der Mitverantwortung, wenn es darum geht, Extremismus, Hass und Diskriminierung zu bekämpfen. Dazu passend richtet das Unternehmen sich mit der Initiative zur Europawahl nicht nur an die eigenen Beschäftigten, sondern bezieht die breite Öffentlichkeit ein. Zur</w:t>
      </w:r>
      <w:r w:rsidR="007D43AF" w:rsidRPr="008D7E3E">
        <w:t xml:space="preserve"> </w:t>
      </w:r>
      <w:r w:rsidRPr="008D7E3E">
        <w:t>Palette der Kommunikation</w:t>
      </w:r>
      <w:r w:rsidR="000A1778" w:rsidRPr="008D7E3E">
        <w:t xml:space="preserve"> </w:t>
      </w:r>
      <w:r w:rsidRPr="008D7E3E">
        <w:t xml:space="preserve">gehören </w:t>
      </w:r>
      <w:r w:rsidR="000A1778" w:rsidRPr="008D7E3E">
        <w:t xml:space="preserve">dazu etwa interne </w:t>
      </w:r>
      <w:r w:rsidRPr="008D7E3E">
        <w:t>Dialog- und Diskussionsforen</w:t>
      </w:r>
      <w:r w:rsidR="002D6871" w:rsidRPr="008D7E3E">
        <w:t>, in denen Auszubildende mit Europapolitikern verschiedener Parteien diskutiert</w:t>
      </w:r>
      <w:r w:rsidR="007B2345" w:rsidRPr="008D7E3E">
        <w:t>en</w:t>
      </w:r>
      <w:r w:rsidR="002D6871" w:rsidRPr="008D7E3E">
        <w:t>. Aber</w:t>
      </w:r>
      <w:r w:rsidRPr="008D7E3E">
        <w:t xml:space="preserve"> auch Plakatmotive an Unternehmensstandorten und gezielte </w:t>
      </w:r>
      <w:proofErr w:type="spellStart"/>
      <w:r w:rsidRPr="008D7E3E">
        <w:t>Social</w:t>
      </w:r>
      <w:proofErr w:type="spellEnd"/>
      <w:r w:rsidRPr="008D7E3E">
        <w:t>-Media-Aktionen</w:t>
      </w:r>
      <w:r w:rsidR="006D00EB" w:rsidRPr="008D7E3E">
        <w:t xml:space="preserve"> sind Teil der Initiative,</w:t>
      </w:r>
      <w:r w:rsidRPr="008D7E3E">
        <w:t xml:space="preserve"> um Demokratie und Dialog zu fördern. Besondere Aufmerksamkeit bekam</w:t>
      </w:r>
      <w:r w:rsidR="00347CB9" w:rsidRPr="008D7E3E">
        <w:t xml:space="preserve"> </w:t>
      </w:r>
      <w:r w:rsidRPr="008D7E3E">
        <w:t>ein gemeinsames</w:t>
      </w:r>
      <w:r w:rsidR="00347CB9" w:rsidRPr="008D7E3E">
        <w:t xml:space="preserve"> </w:t>
      </w:r>
      <w:r w:rsidRPr="008D7E3E">
        <w:t>Video von Evonik und Borussia Dortmund</w:t>
      </w:r>
      <w:r w:rsidR="00803232" w:rsidRPr="008D7E3E">
        <w:t xml:space="preserve"> auf </w:t>
      </w:r>
      <w:proofErr w:type="spellStart"/>
      <w:r w:rsidR="00803232" w:rsidRPr="008D7E3E">
        <w:t>Social</w:t>
      </w:r>
      <w:proofErr w:type="spellEnd"/>
      <w:r w:rsidR="00803232" w:rsidRPr="008D7E3E">
        <w:t xml:space="preserve"> Media</w:t>
      </w:r>
      <w:r w:rsidRPr="008D7E3E">
        <w:t xml:space="preserve">: Stars des Bundesligisten wie Mats Hummels, </w:t>
      </w:r>
      <w:proofErr w:type="spellStart"/>
      <w:r w:rsidRPr="008D7E3E">
        <w:t>Donyell</w:t>
      </w:r>
      <w:proofErr w:type="spellEnd"/>
      <w:r w:rsidRPr="008D7E3E">
        <w:t xml:space="preserve"> Malen und </w:t>
      </w:r>
      <w:proofErr w:type="spellStart"/>
      <w:r w:rsidRPr="008D7E3E">
        <w:t>Mateu</w:t>
      </w:r>
      <w:proofErr w:type="spellEnd"/>
      <w:r w:rsidRPr="008D7E3E">
        <w:t xml:space="preserve"> </w:t>
      </w:r>
      <w:proofErr w:type="spellStart"/>
      <w:r w:rsidRPr="008D7E3E">
        <w:lastRenderedPageBreak/>
        <w:t>Morey</w:t>
      </w:r>
      <w:proofErr w:type="spellEnd"/>
      <w:r w:rsidRPr="008D7E3E">
        <w:t xml:space="preserve"> </w:t>
      </w:r>
      <w:proofErr w:type="spellStart"/>
      <w:r w:rsidRPr="008D7E3E">
        <w:t>Bauza</w:t>
      </w:r>
      <w:proofErr w:type="spellEnd"/>
      <w:r w:rsidRPr="008D7E3E">
        <w:t xml:space="preserve">, BVB-Trainer Edin </w:t>
      </w:r>
      <w:proofErr w:type="spellStart"/>
      <w:r w:rsidRPr="008D7E3E">
        <w:t>Terzić</w:t>
      </w:r>
      <w:proofErr w:type="spellEnd"/>
      <w:r w:rsidRPr="008D7E3E">
        <w:t xml:space="preserve"> und Beschäftigte von Evonik rufen anlässlich der Europawahl in verschiedenen Sprachen dazu auf, für Demokratie, Vielfalt und Toleranz einzustehen – für ein gemeinsames Europa.</w:t>
      </w:r>
    </w:p>
    <w:p w14:paraId="70454A93" w14:textId="137D6A13" w:rsidR="00A70B49" w:rsidRPr="008D7E3E" w:rsidRDefault="00A70B49" w:rsidP="00F47DEC"/>
    <w:p w14:paraId="3BDAEDAA" w14:textId="36FDABE5" w:rsidR="00C93059" w:rsidRPr="008D7E3E" w:rsidRDefault="00C93059" w:rsidP="008D7E3E">
      <w:r w:rsidRPr="008D7E3E">
        <w:t>Evonik führt den Erfolg der im März gestarteten Demokratie-Kampagne auch auf die große Resonanz zurück, den sie auf allen Unternehmensebenen gefunden hat. Nach dem Angebot im Intranet, die persönliche Bedeutung Europas zu beschreiben, meldeten sich zum Beispiel Dutzende von Beschäftigten - von verschiedenen Unternehmensstandorten in Deutschland und anderen europäischen Ländern, aus Produktion und Verwaltung, erfahrene Mitarbeiter und Berufseinsteiger.</w:t>
      </w:r>
    </w:p>
    <w:p w14:paraId="1AB51878" w14:textId="0616486A" w:rsidR="00C93059" w:rsidRPr="008D7E3E" w:rsidRDefault="00C93059" w:rsidP="008D7E3E"/>
    <w:p w14:paraId="42C1F681" w14:textId="32FE4AAC" w:rsidR="00B85905" w:rsidRPr="002B6D4A" w:rsidRDefault="002B6D4A" w:rsidP="0006177F">
      <w:r>
        <w:rPr>
          <w:noProof/>
        </w:rPr>
        <w:drawing>
          <wp:anchor distT="0" distB="0" distL="114300" distR="114300" simplePos="0" relativeHeight="251658240" behindDoc="0" locked="0" layoutInCell="1" allowOverlap="1" wp14:anchorId="7C794ED6" wp14:editId="19D704E5">
            <wp:simplePos x="0" y="0"/>
            <wp:positionH relativeFrom="margin">
              <wp:align>left</wp:align>
            </wp:positionH>
            <wp:positionV relativeFrom="paragraph">
              <wp:posOffset>1259205</wp:posOffset>
            </wp:positionV>
            <wp:extent cx="4206240" cy="2804160"/>
            <wp:effectExtent l="0" t="0" r="3810" b="0"/>
            <wp:wrapSquare wrapText="bothSides"/>
            <wp:docPr id="428663855" name="Grafik 1" descr="Ein Bild, das Text, Gebäude, draußen,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63855" name="Grafik 1" descr="Ein Bild, das Text, Gebäude, draußen, Himmel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06240" cy="280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DA18C5" w:rsidRPr="008D7E3E">
        <w:t>Insgesamt</w:t>
      </w:r>
      <w:r w:rsidR="00F47DEC" w:rsidRPr="008D7E3E">
        <w:t xml:space="preserve"> erreichten gut 40</w:t>
      </w:r>
      <w:r w:rsidR="00DA18C5" w:rsidRPr="008D7E3E">
        <w:t xml:space="preserve"> externe</w:t>
      </w:r>
      <w:r w:rsidR="00F47DEC" w:rsidRPr="008D7E3E">
        <w:t xml:space="preserve"> </w:t>
      </w:r>
      <w:proofErr w:type="spellStart"/>
      <w:r w:rsidR="00F47DEC" w:rsidRPr="008D7E3E">
        <w:t>Social</w:t>
      </w:r>
      <w:proofErr w:type="spellEnd"/>
      <w:r w:rsidR="00F47DEC" w:rsidRPr="008D7E3E">
        <w:t>-Media-Posts zum Thema Demokratie und Europawahl weit mehr als eine halbe Millionen Nutzerinnen und Nutzer.</w:t>
      </w:r>
      <w:r w:rsidR="00AE4492">
        <w:t xml:space="preserve"> </w:t>
      </w:r>
      <w:r w:rsidR="00F47DEC" w:rsidRPr="008D7E3E">
        <w:t>Wessel sieht all das als ein starkes Zeichen, warnt aber auch in Hinblick auf die nahe Europawahl: „Demokratie ist kein Selbstläufer. Wir müssen sie gemeinsam tragen, stärken und verteidigen“.</w:t>
      </w:r>
    </w:p>
    <w:p w14:paraId="1BFE5B9F" w14:textId="3915F14E" w:rsidR="00A93FEF" w:rsidRPr="002B6D4A" w:rsidRDefault="002B6D4A" w:rsidP="0006177F">
      <w:pPr>
        <w:rPr>
          <w:sz w:val="18"/>
          <w:szCs w:val="20"/>
        </w:rPr>
      </w:pPr>
      <w:r w:rsidRPr="002B6D4A">
        <w:rPr>
          <w:b/>
          <w:bCs/>
          <w:sz w:val="18"/>
          <w:szCs w:val="20"/>
        </w:rPr>
        <w:t xml:space="preserve">Bild: </w:t>
      </w:r>
      <w:r w:rsidRPr="002B6D4A">
        <w:rPr>
          <w:sz w:val="18"/>
          <w:szCs w:val="20"/>
        </w:rPr>
        <w:t>Unübersehbarer Hinweis</w:t>
      </w:r>
      <w:r>
        <w:rPr>
          <w:sz w:val="18"/>
          <w:szCs w:val="20"/>
        </w:rPr>
        <w:t xml:space="preserve">: Am Evonik-Standort in Wesseling weist seit über einem Monat ein Riesenposter an der Zufahrt des Haupttores auf die wichtige Europawahl am 9. Juni 2024 hin. </w:t>
      </w:r>
    </w:p>
    <w:p w14:paraId="307F421B" w14:textId="0B6173E4" w:rsidR="00DF0B61" w:rsidRDefault="00DF0B61" w:rsidP="0006177F"/>
    <w:p w14:paraId="38CD4D6A" w14:textId="36C86735" w:rsidR="00086F82" w:rsidRDefault="00086F82" w:rsidP="0006177F"/>
    <w:p w14:paraId="404595E8" w14:textId="623310D9" w:rsidR="00560C8A" w:rsidRDefault="00560C8A" w:rsidP="00560C8A">
      <w:pPr>
        <w:autoSpaceDE w:val="0"/>
        <w:autoSpaceDN w:val="0"/>
        <w:adjustRightInd w:val="0"/>
        <w:spacing w:line="220" w:lineRule="exact"/>
        <w:rPr>
          <w:rFonts w:cs="Lucida Sans Unicode"/>
          <w:b/>
          <w:bCs/>
          <w:sz w:val="18"/>
          <w:szCs w:val="18"/>
        </w:rPr>
      </w:pPr>
      <w:r>
        <w:rPr>
          <w:rFonts w:cs="Lucida Sans Unicode"/>
          <w:b/>
          <w:bCs/>
          <w:sz w:val="18"/>
          <w:szCs w:val="18"/>
        </w:rPr>
        <w:lastRenderedPageBreak/>
        <w:t xml:space="preserve">Informationen zum Konzern </w:t>
      </w:r>
    </w:p>
    <w:p w14:paraId="4894AFFC" w14:textId="1755A2F5" w:rsidR="00560C8A" w:rsidRDefault="00560C8A" w:rsidP="00560C8A">
      <w:pPr>
        <w:autoSpaceDE w:val="0"/>
        <w:autoSpaceDN w:val="0"/>
        <w:adjustRightInd w:val="0"/>
        <w:spacing w:line="220" w:lineRule="exact"/>
        <w:rPr>
          <w:rFonts w:cs="Lucida Sans Unicode"/>
          <w:bCs/>
          <w:sz w:val="18"/>
          <w:szCs w:val="18"/>
        </w:rPr>
      </w:pPr>
      <w:r>
        <w:rPr>
          <w:rFonts w:cs="Lucida Sans Unicode"/>
          <w:bCs/>
          <w:sz w:val="18"/>
          <w:szCs w:val="18"/>
        </w:rPr>
        <w:t xml:space="preserve">Evonik ist ein weltweit führendes Unternehmen der Spezialchemie. Der Konzern ist in über 100 Ländern aktiv und erwirtschaftete 2023 einen Umsatz von 15,3 Mrd. € und ein Ergebnis (bereinigtes EBITDA) von 1,66 Mrd. €. Dabei geht Evonik weit über die Chemie hinaus, um den Kunden innovative, wertbringende und nachhaltige Lösungen zu schaffen. </w:t>
      </w:r>
      <w:r w:rsidR="00A40499">
        <w:rPr>
          <w:rFonts w:cs="Lucida Sans Unicode"/>
          <w:bCs/>
          <w:sz w:val="18"/>
          <w:szCs w:val="18"/>
        </w:rPr>
        <w:t>Rund</w:t>
      </w:r>
      <w:r>
        <w:rPr>
          <w:rFonts w:cs="Lucida Sans Unicode"/>
          <w:bCs/>
          <w:sz w:val="18"/>
          <w:szCs w:val="18"/>
        </w:rPr>
        <w:t xml:space="preserve"> 33.000 Mitarbeiter verbindet dabei ein gemeinsamer Antrieb: Wir wollen das Leben besser machen, Tag für Tag.</w:t>
      </w:r>
    </w:p>
    <w:p w14:paraId="5DF25B84" w14:textId="77777777" w:rsidR="00383834" w:rsidRDefault="00383834" w:rsidP="00383834"/>
    <w:p w14:paraId="35ADB5AA" w14:textId="77777777" w:rsidR="00383834" w:rsidRDefault="00383834" w:rsidP="00383834">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45B642EB" w14:textId="39EC69D3" w:rsidR="000B1B97" w:rsidRPr="00DF0B61" w:rsidRDefault="00383834" w:rsidP="006E5B66">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DF0B61" w:rsidSect="00A712C6">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CBE6C" w14:textId="77777777" w:rsidR="00D31401" w:rsidRDefault="00D31401" w:rsidP="00FD1184">
      <w:r>
        <w:separator/>
      </w:r>
    </w:p>
  </w:endnote>
  <w:endnote w:type="continuationSeparator" w:id="0">
    <w:p w14:paraId="2F1A7C28" w14:textId="77777777" w:rsidR="00D31401" w:rsidRDefault="00D3140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27B5" w14:textId="77777777" w:rsidR="004B3707" w:rsidRDefault="004B3707">
    <w:pPr>
      <w:pStyle w:val="Fuzeile"/>
    </w:pPr>
  </w:p>
  <w:p w14:paraId="2893F790" w14:textId="77777777" w:rsidR="004B3707" w:rsidRDefault="004B3707">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6880" w14:textId="77777777" w:rsidR="004B3707" w:rsidRDefault="004B3707" w:rsidP="00316EC0">
    <w:pPr>
      <w:pStyle w:val="Fuzeile"/>
    </w:pPr>
  </w:p>
  <w:p w14:paraId="11E9B465" w14:textId="77777777" w:rsidR="004B3707" w:rsidRPr="005225EC" w:rsidRDefault="004B3707"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06726" w14:textId="77777777" w:rsidR="00D31401" w:rsidRDefault="00D31401" w:rsidP="00FD1184">
      <w:r>
        <w:separator/>
      </w:r>
    </w:p>
  </w:footnote>
  <w:footnote w:type="continuationSeparator" w:id="0">
    <w:p w14:paraId="4A144AEC" w14:textId="77777777" w:rsidR="00D31401" w:rsidRDefault="00D31401"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16AF" w14:textId="77777777" w:rsidR="004B3707" w:rsidRPr="006C35A6" w:rsidRDefault="004B3707" w:rsidP="00316EC0">
    <w:pPr>
      <w:pStyle w:val="Kopfzeile"/>
      <w:spacing w:after="1880"/>
      <w:rPr>
        <w:sz w:val="2"/>
        <w:szCs w:val="2"/>
      </w:rPr>
    </w:pPr>
    <w:r>
      <w:rPr>
        <w:noProof/>
      </w:rPr>
      <w:drawing>
        <wp:anchor distT="0" distB="0" distL="114300" distR="114300" simplePos="0" relativeHeight="251665408" behindDoc="0" locked="0" layoutInCell="1" allowOverlap="1" wp14:anchorId="773EE7D8" wp14:editId="43514147">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1F422BB8" wp14:editId="4893ED09">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F612" w14:textId="77777777" w:rsidR="004B3707" w:rsidRPr="006C35A6" w:rsidRDefault="004B3707">
    <w:pPr>
      <w:pStyle w:val="Kopfzeile"/>
      <w:rPr>
        <w:b/>
        <w:sz w:val="2"/>
        <w:szCs w:val="2"/>
      </w:rPr>
    </w:pPr>
    <w:r>
      <w:rPr>
        <w:noProof/>
      </w:rPr>
      <w:drawing>
        <wp:anchor distT="0" distB="0" distL="114300" distR="114300" simplePos="0" relativeHeight="251667456" behindDoc="0" locked="0" layoutInCell="1" allowOverlap="1" wp14:anchorId="6DF95F23" wp14:editId="12C3BEFF">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A830B15" wp14:editId="104D2BA7">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14940312">
    <w:abstractNumId w:val="9"/>
  </w:num>
  <w:num w:numId="2" w16cid:durableId="1060861591">
    <w:abstractNumId w:val="7"/>
  </w:num>
  <w:num w:numId="3" w16cid:durableId="1098524638">
    <w:abstractNumId w:val="6"/>
  </w:num>
  <w:num w:numId="4" w16cid:durableId="2140612604">
    <w:abstractNumId w:val="5"/>
  </w:num>
  <w:num w:numId="5" w16cid:durableId="584536985">
    <w:abstractNumId w:val="4"/>
  </w:num>
  <w:num w:numId="6" w16cid:durableId="1202671316">
    <w:abstractNumId w:val="8"/>
  </w:num>
  <w:num w:numId="7" w16cid:durableId="190339535">
    <w:abstractNumId w:val="3"/>
  </w:num>
  <w:num w:numId="8" w16cid:durableId="1999262400">
    <w:abstractNumId w:val="2"/>
  </w:num>
  <w:num w:numId="9" w16cid:durableId="1113012087">
    <w:abstractNumId w:val="1"/>
  </w:num>
  <w:num w:numId="10" w16cid:durableId="675768436">
    <w:abstractNumId w:val="0"/>
  </w:num>
  <w:num w:numId="11" w16cid:durableId="1680156940">
    <w:abstractNumId w:val="12"/>
  </w:num>
  <w:num w:numId="12" w16cid:durableId="1443840153">
    <w:abstractNumId w:val="14"/>
  </w:num>
  <w:num w:numId="13" w16cid:durableId="1648438579">
    <w:abstractNumId w:val="13"/>
  </w:num>
  <w:num w:numId="14" w16cid:durableId="1250701979">
    <w:abstractNumId w:val="10"/>
  </w:num>
  <w:num w:numId="15" w16cid:durableId="1325203902">
    <w:abstractNumId w:val="17"/>
  </w:num>
  <w:num w:numId="16" w16cid:durableId="1721128463">
    <w:abstractNumId w:val="16"/>
  </w:num>
  <w:num w:numId="17" w16cid:durableId="3482405">
    <w:abstractNumId w:val="11"/>
  </w:num>
  <w:num w:numId="18" w16cid:durableId="464549031">
    <w:abstractNumId w:val="12"/>
  </w:num>
  <w:num w:numId="19" w16cid:durableId="2116903516">
    <w:abstractNumId w:val="14"/>
  </w:num>
  <w:num w:numId="20" w16cid:durableId="461113340">
    <w:abstractNumId w:val="13"/>
  </w:num>
  <w:num w:numId="21" w16cid:durableId="522131881">
    <w:abstractNumId w:val="9"/>
  </w:num>
  <w:num w:numId="22" w16cid:durableId="1067803400">
    <w:abstractNumId w:val="7"/>
  </w:num>
  <w:num w:numId="23" w16cid:durableId="1191842624">
    <w:abstractNumId w:val="6"/>
  </w:num>
  <w:num w:numId="24" w16cid:durableId="716976172">
    <w:abstractNumId w:val="5"/>
  </w:num>
  <w:num w:numId="25" w16cid:durableId="1530100992">
    <w:abstractNumId w:val="4"/>
  </w:num>
  <w:num w:numId="26" w16cid:durableId="1119765421">
    <w:abstractNumId w:val="8"/>
  </w:num>
  <w:num w:numId="27" w16cid:durableId="602303191">
    <w:abstractNumId w:val="3"/>
  </w:num>
  <w:num w:numId="28" w16cid:durableId="924221293">
    <w:abstractNumId w:val="2"/>
  </w:num>
  <w:num w:numId="29" w16cid:durableId="410321364">
    <w:abstractNumId w:val="1"/>
  </w:num>
  <w:num w:numId="30" w16cid:durableId="1096290468">
    <w:abstractNumId w:val="0"/>
  </w:num>
  <w:num w:numId="31" w16cid:durableId="1666205371">
    <w:abstractNumId w:val="10"/>
  </w:num>
  <w:num w:numId="32" w16cid:durableId="846678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424B"/>
    <w:rsid w:val="00007459"/>
    <w:rsid w:val="00017E12"/>
    <w:rsid w:val="00035360"/>
    <w:rsid w:val="00044EB8"/>
    <w:rsid w:val="00046D8D"/>
    <w:rsid w:val="00047E57"/>
    <w:rsid w:val="00052FB1"/>
    <w:rsid w:val="0006177F"/>
    <w:rsid w:val="00084555"/>
    <w:rsid w:val="000846DA"/>
    <w:rsid w:val="00086556"/>
    <w:rsid w:val="000867EB"/>
    <w:rsid w:val="00086F82"/>
    <w:rsid w:val="000902FA"/>
    <w:rsid w:val="00092F83"/>
    <w:rsid w:val="000A0DDB"/>
    <w:rsid w:val="000A1778"/>
    <w:rsid w:val="000A7091"/>
    <w:rsid w:val="000B1B97"/>
    <w:rsid w:val="000B4D73"/>
    <w:rsid w:val="000C7771"/>
    <w:rsid w:val="000D1DD8"/>
    <w:rsid w:val="000E06AB"/>
    <w:rsid w:val="000F70A3"/>
    <w:rsid w:val="00102E05"/>
    <w:rsid w:val="00110640"/>
    <w:rsid w:val="001175D3"/>
    <w:rsid w:val="00124443"/>
    <w:rsid w:val="00130512"/>
    <w:rsid w:val="001308A4"/>
    <w:rsid w:val="00141B2B"/>
    <w:rsid w:val="001625AF"/>
    <w:rsid w:val="001631E8"/>
    <w:rsid w:val="00163CB7"/>
    <w:rsid w:val="00165932"/>
    <w:rsid w:val="001740F8"/>
    <w:rsid w:val="0017414F"/>
    <w:rsid w:val="00186875"/>
    <w:rsid w:val="00196518"/>
    <w:rsid w:val="001B206A"/>
    <w:rsid w:val="001D44C3"/>
    <w:rsid w:val="001D7665"/>
    <w:rsid w:val="001F00B7"/>
    <w:rsid w:val="001F7C26"/>
    <w:rsid w:val="002159BA"/>
    <w:rsid w:val="00221C32"/>
    <w:rsid w:val="0022399B"/>
    <w:rsid w:val="0023466C"/>
    <w:rsid w:val="00242A50"/>
    <w:rsid w:val="0024351A"/>
    <w:rsid w:val="0024351E"/>
    <w:rsid w:val="002465EB"/>
    <w:rsid w:val="00247D5A"/>
    <w:rsid w:val="00254D08"/>
    <w:rsid w:val="00262EE6"/>
    <w:rsid w:val="00266B39"/>
    <w:rsid w:val="00276C89"/>
    <w:rsid w:val="002771D9"/>
    <w:rsid w:val="00282FA8"/>
    <w:rsid w:val="00287090"/>
    <w:rsid w:val="00290F07"/>
    <w:rsid w:val="002922C1"/>
    <w:rsid w:val="002B6293"/>
    <w:rsid w:val="002B645E"/>
    <w:rsid w:val="002B6B13"/>
    <w:rsid w:val="002B6D4A"/>
    <w:rsid w:val="002C10C6"/>
    <w:rsid w:val="002C12A0"/>
    <w:rsid w:val="002D206A"/>
    <w:rsid w:val="002D2996"/>
    <w:rsid w:val="002D464B"/>
    <w:rsid w:val="002D6871"/>
    <w:rsid w:val="002E698A"/>
    <w:rsid w:val="00301998"/>
    <w:rsid w:val="003067D4"/>
    <w:rsid w:val="00316EC0"/>
    <w:rsid w:val="00317BB5"/>
    <w:rsid w:val="003402B9"/>
    <w:rsid w:val="00343E9F"/>
    <w:rsid w:val="003449DC"/>
    <w:rsid w:val="00344E3B"/>
    <w:rsid w:val="00347CB9"/>
    <w:rsid w:val="003508E4"/>
    <w:rsid w:val="00367974"/>
    <w:rsid w:val="00380845"/>
    <w:rsid w:val="00383834"/>
    <w:rsid w:val="00384C52"/>
    <w:rsid w:val="003A023D"/>
    <w:rsid w:val="003A1BB1"/>
    <w:rsid w:val="003A4CED"/>
    <w:rsid w:val="003B0938"/>
    <w:rsid w:val="003C0198"/>
    <w:rsid w:val="003D3C20"/>
    <w:rsid w:val="003D6E84"/>
    <w:rsid w:val="003E4161"/>
    <w:rsid w:val="003F01FD"/>
    <w:rsid w:val="004010A5"/>
    <w:rsid w:val="004016F5"/>
    <w:rsid w:val="004146D3"/>
    <w:rsid w:val="00416E87"/>
    <w:rsid w:val="00422338"/>
    <w:rsid w:val="00425650"/>
    <w:rsid w:val="00432732"/>
    <w:rsid w:val="00472449"/>
    <w:rsid w:val="00476F6F"/>
    <w:rsid w:val="0047761E"/>
    <w:rsid w:val="0048125C"/>
    <w:rsid w:val="004815AA"/>
    <w:rsid w:val="004820F9"/>
    <w:rsid w:val="00486BEC"/>
    <w:rsid w:val="00491C7E"/>
    <w:rsid w:val="0049367A"/>
    <w:rsid w:val="004A28CF"/>
    <w:rsid w:val="004A5E45"/>
    <w:rsid w:val="004B3707"/>
    <w:rsid w:val="004C28A5"/>
    <w:rsid w:val="004C520C"/>
    <w:rsid w:val="004C5E53"/>
    <w:rsid w:val="004E04B2"/>
    <w:rsid w:val="004E1DCE"/>
    <w:rsid w:val="004E27F6"/>
    <w:rsid w:val="004E3505"/>
    <w:rsid w:val="004F0B24"/>
    <w:rsid w:val="004F1444"/>
    <w:rsid w:val="004F59A6"/>
    <w:rsid w:val="004F6283"/>
    <w:rsid w:val="005020EF"/>
    <w:rsid w:val="0050739C"/>
    <w:rsid w:val="005225EC"/>
    <w:rsid w:val="005337DD"/>
    <w:rsid w:val="00552ADA"/>
    <w:rsid w:val="00554C5A"/>
    <w:rsid w:val="00560C8A"/>
    <w:rsid w:val="00562B90"/>
    <w:rsid w:val="00566DAE"/>
    <w:rsid w:val="0057548A"/>
    <w:rsid w:val="00582643"/>
    <w:rsid w:val="00582C0E"/>
    <w:rsid w:val="00587C52"/>
    <w:rsid w:val="005A119C"/>
    <w:rsid w:val="005A73EC"/>
    <w:rsid w:val="005B3BD7"/>
    <w:rsid w:val="005C0DD8"/>
    <w:rsid w:val="005D67B2"/>
    <w:rsid w:val="005E0397"/>
    <w:rsid w:val="005E799F"/>
    <w:rsid w:val="005F234C"/>
    <w:rsid w:val="005F50D9"/>
    <w:rsid w:val="00605C02"/>
    <w:rsid w:val="00606A38"/>
    <w:rsid w:val="0062108C"/>
    <w:rsid w:val="00623460"/>
    <w:rsid w:val="00636C35"/>
    <w:rsid w:val="00645F2F"/>
    <w:rsid w:val="00647919"/>
    <w:rsid w:val="00651F1E"/>
    <w:rsid w:val="00652A75"/>
    <w:rsid w:val="006651E2"/>
    <w:rsid w:val="006729D2"/>
    <w:rsid w:val="00695955"/>
    <w:rsid w:val="00696594"/>
    <w:rsid w:val="006A1832"/>
    <w:rsid w:val="006A49ED"/>
    <w:rsid w:val="006A581A"/>
    <w:rsid w:val="006A63BB"/>
    <w:rsid w:val="006C35A6"/>
    <w:rsid w:val="006C388A"/>
    <w:rsid w:val="006D00EB"/>
    <w:rsid w:val="006D601A"/>
    <w:rsid w:val="006E2710"/>
    <w:rsid w:val="006E2F15"/>
    <w:rsid w:val="006E5B66"/>
    <w:rsid w:val="006F3AB9"/>
    <w:rsid w:val="00717EDA"/>
    <w:rsid w:val="0072366D"/>
    <w:rsid w:val="00731495"/>
    <w:rsid w:val="00744FA6"/>
    <w:rsid w:val="00751E3D"/>
    <w:rsid w:val="00763004"/>
    <w:rsid w:val="00770879"/>
    <w:rsid w:val="00775D2E"/>
    <w:rsid w:val="00784360"/>
    <w:rsid w:val="007A2C47"/>
    <w:rsid w:val="007A428C"/>
    <w:rsid w:val="007B2345"/>
    <w:rsid w:val="007C42FA"/>
    <w:rsid w:val="007D43AF"/>
    <w:rsid w:val="007D7761"/>
    <w:rsid w:val="007E0086"/>
    <w:rsid w:val="007E025C"/>
    <w:rsid w:val="007E5A2B"/>
    <w:rsid w:val="007E7C76"/>
    <w:rsid w:val="007F1506"/>
    <w:rsid w:val="007F200A"/>
    <w:rsid w:val="00800AA9"/>
    <w:rsid w:val="00803232"/>
    <w:rsid w:val="0082192E"/>
    <w:rsid w:val="00826AB1"/>
    <w:rsid w:val="00834E44"/>
    <w:rsid w:val="00836B9A"/>
    <w:rsid w:val="00841BE5"/>
    <w:rsid w:val="008420F0"/>
    <w:rsid w:val="0084389E"/>
    <w:rsid w:val="00846E59"/>
    <w:rsid w:val="00860A6B"/>
    <w:rsid w:val="008766FF"/>
    <w:rsid w:val="00880417"/>
    <w:rsid w:val="00885442"/>
    <w:rsid w:val="00893886"/>
    <w:rsid w:val="00894378"/>
    <w:rsid w:val="008A0D35"/>
    <w:rsid w:val="008B03E0"/>
    <w:rsid w:val="008B7AFE"/>
    <w:rsid w:val="008C00D3"/>
    <w:rsid w:val="008C06FF"/>
    <w:rsid w:val="008C2187"/>
    <w:rsid w:val="008D5A15"/>
    <w:rsid w:val="008D7E3E"/>
    <w:rsid w:val="008E0059"/>
    <w:rsid w:val="008E7921"/>
    <w:rsid w:val="008F49C5"/>
    <w:rsid w:val="008F4A69"/>
    <w:rsid w:val="009031FF"/>
    <w:rsid w:val="0090621C"/>
    <w:rsid w:val="00915982"/>
    <w:rsid w:val="00921EF8"/>
    <w:rsid w:val="00922A0A"/>
    <w:rsid w:val="0092775B"/>
    <w:rsid w:val="00934DE5"/>
    <w:rsid w:val="00935881"/>
    <w:rsid w:val="00943A9D"/>
    <w:rsid w:val="009560C1"/>
    <w:rsid w:val="009566BE"/>
    <w:rsid w:val="009577A8"/>
    <w:rsid w:val="00966112"/>
    <w:rsid w:val="00971345"/>
    <w:rsid w:val="009752DC"/>
    <w:rsid w:val="0097547F"/>
    <w:rsid w:val="00977987"/>
    <w:rsid w:val="00992553"/>
    <w:rsid w:val="009A2F60"/>
    <w:rsid w:val="009A7CDC"/>
    <w:rsid w:val="009B1AD8"/>
    <w:rsid w:val="009B4921"/>
    <w:rsid w:val="009C1100"/>
    <w:rsid w:val="009C3D63"/>
    <w:rsid w:val="009C40DA"/>
    <w:rsid w:val="009C5F4B"/>
    <w:rsid w:val="009E3A1C"/>
    <w:rsid w:val="009F05F2"/>
    <w:rsid w:val="009F07B1"/>
    <w:rsid w:val="009F60B3"/>
    <w:rsid w:val="00A1593C"/>
    <w:rsid w:val="00A16154"/>
    <w:rsid w:val="00A30BD0"/>
    <w:rsid w:val="00A333FB"/>
    <w:rsid w:val="00A3644E"/>
    <w:rsid w:val="00A40499"/>
    <w:rsid w:val="00A41C88"/>
    <w:rsid w:val="00A543F7"/>
    <w:rsid w:val="00A6056D"/>
    <w:rsid w:val="00A60CE5"/>
    <w:rsid w:val="00A70B49"/>
    <w:rsid w:val="00A70BF4"/>
    <w:rsid w:val="00A70C5E"/>
    <w:rsid w:val="00A712B8"/>
    <w:rsid w:val="00A712C6"/>
    <w:rsid w:val="00A777B7"/>
    <w:rsid w:val="00A81F2D"/>
    <w:rsid w:val="00A82F9D"/>
    <w:rsid w:val="00A93FEF"/>
    <w:rsid w:val="00AE3848"/>
    <w:rsid w:val="00AE4492"/>
    <w:rsid w:val="00AF0606"/>
    <w:rsid w:val="00B128FD"/>
    <w:rsid w:val="00B2025B"/>
    <w:rsid w:val="00B2500C"/>
    <w:rsid w:val="00B300C4"/>
    <w:rsid w:val="00B31CD6"/>
    <w:rsid w:val="00B31D5A"/>
    <w:rsid w:val="00B46BD0"/>
    <w:rsid w:val="00B50494"/>
    <w:rsid w:val="00B811DE"/>
    <w:rsid w:val="00B85905"/>
    <w:rsid w:val="00B86B22"/>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7BBC"/>
    <w:rsid w:val="00C21FFE"/>
    <w:rsid w:val="00C2259A"/>
    <w:rsid w:val="00C242F2"/>
    <w:rsid w:val="00C251AD"/>
    <w:rsid w:val="00C310A2"/>
    <w:rsid w:val="00C33407"/>
    <w:rsid w:val="00C33B44"/>
    <w:rsid w:val="00C40E5D"/>
    <w:rsid w:val="00C421AD"/>
    <w:rsid w:val="00C4228E"/>
    <w:rsid w:val="00C4300F"/>
    <w:rsid w:val="00C60F15"/>
    <w:rsid w:val="00C62002"/>
    <w:rsid w:val="00C86A9B"/>
    <w:rsid w:val="00C92897"/>
    <w:rsid w:val="00C93059"/>
    <w:rsid w:val="00C930F0"/>
    <w:rsid w:val="00CB3A53"/>
    <w:rsid w:val="00CC69A5"/>
    <w:rsid w:val="00CD18DB"/>
    <w:rsid w:val="00CE2E92"/>
    <w:rsid w:val="00CF2E07"/>
    <w:rsid w:val="00CF3942"/>
    <w:rsid w:val="00D129CF"/>
    <w:rsid w:val="00D31401"/>
    <w:rsid w:val="00D32AEC"/>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4D88"/>
    <w:rsid w:val="00D95388"/>
    <w:rsid w:val="00D96E15"/>
    <w:rsid w:val="00DA18C5"/>
    <w:rsid w:val="00DA639C"/>
    <w:rsid w:val="00DB3E3C"/>
    <w:rsid w:val="00DC3E2D"/>
    <w:rsid w:val="00DD310A"/>
    <w:rsid w:val="00DD3173"/>
    <w:rsid w:val="00DD329E"/>
    <w:rsid w:val="00DE534A"/>
    <w:rsid w:val="00DE7067"/>
    <w:rsid w:val="00DE7850"/>
    <w:rsid w:val="00DE79ED"/>
    <w:rsid w:val="00DF0B61"/>
    <w:rsid w:val="00E05BB2"/>
    <w:rsid w:val="00E120CF"/>
    <w:rsid w:val="00E13506"/>
    <w:rsid w:val="00E15F10"/>
    <w:rsid w:val="00E172A1"/>
    <w:rsid w:val="00E363F0"/>
    <w:rsid w:val="00E430EA"/>
    <w:rsid w:val="00E44B62"/>
    <w:rsid w:val="00E541EA"/>
    <w:rsid w:val="00E67709"/>
    <w:rsid w:val="00E8576B"/>
    <w:rsid w:val="00E97290"/>
    <w:rsid w:val="00EB0C3E"/>
    <w:rsid w:val="00EC012C"/>
    <w:rsid w:val="00EC2C4D"/>
    <w:rsid w:val="00EF353E"/>
    <w:rsid w:val="00EF7CED"/>
    <w:rsid w:val="00EF7EB3"/>
    <w:rsid w:val="00F02BAF"/>
    <w:rsid w:val="00F07F0E"/>
    <w:rsid w:val="00F11A5B"/>
    <w:rsid w:val="00F24D2F"/>
    <w:rsid w:val="00F36025"/>
    <w:rsid w:val="00F47702"/>
    <w:rsid w:val="00F47DEC"/>
    <w:rsid w:val="00F5602B"/>
    <w:rsid w:val="00F5608E"/>
    <w:rsid w:val="00F66FEE"/>
    <w:rsid w:val="00F708E8"/>
    <w:rsid w:val="00F77541"/>
    <w:rsid w:val="00F87DB6"/>
    <w:rsid w:val="00F94E80"/>
    <w:rsid w:val="00FA06D6"/>
    <w:rsid w:val="00FA151A"/>
    <w:rsid w:val="00FA30D7"/>
    <w:rsid w:val="00FA5164"/>
    <w:rsid w:val="00FA5F5C"/>
    <w:rsid w:val="00FA6612"/>
    <w:rsid w:val="00FD0461"/>
    <w:rsid w:val="00FD1184"/>
    <w:rsid w:val="00FD37DA"/>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01CE7"/>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4131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4748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Kroeger, Lukas</cp:lastModifiedBy>
  <cp:revision>4</cp:revision>
  <cp:lastPrinted>2024-06-06T12:41:00Z</cp:lastPrinted>
  <dcterms:created xsi:type="dcterms:W3CDTF">2024-06-05T11:19:00Z</dcterms:created>
  <dcterms:modified xsi:type="dcterms:W3CDTF">2024-06-06T12:41:00Z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43b072f0-0f82-4aac-be1e-8abeffc32f66">
    <vt:bool>false</vt:bool>
  </property>
</Properties>
</file>